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</w:rPr>
      </w:pPr>
      <w:r>
        <w:rPr>
          <w:b/>
          <w:sz w:val="32"/>
        </w:rPr>
        <w:t>BOLETÍN DE INSCRIPCIÓN</w:t>
      </w:r>
    </w:p>
    <w:p>
      <w:pPr>
        <w:pStyle w:val="Normal"/>
        <w:jc w:val="both"/>
        <w:rPr>
          <w:b/>
          <w:b/>
          <w:i/>
          <w:i/>
          <w:sz w:val="24"/>
        </w:rPr>
      </w:pPr>
      <w:r>
        <w:rPr>
          <w:b/>
          <w:i/>
          <w:sz w:val="24"/>
        </w:rPr>
        <w:t>IX Jornada Científica de la Asociación de Analistas Clínicos de Extremadura</w:t>
      </w:r>
    </w:p>
    <w:p>
      <w:pPr>
        <w:pStyle w:val="Normal"/>
        <w:rPr>
          <w:b/>
          <w:b/>
          <w:i/>
          <w:i/>
          <w:sz w:val="24"/>
        </w:rPr>
      </w:pPr>
      <w:r>
        <w:rPr>
          <w:b/>
          <w:i/>
          <w:sz w:val="24"/>
        </w:rPr>
        <w:t>20 Noviembre 2021. Edición virtual</w:t>
      </w:r>
    </w:p>
    <w:p>
      <w:pPr>
        <w:pStyle w:val="Normal"/>
        <w:rPr>
          <w:b/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DATOS PERSONALES:</w:t>
      </w:r>
    </w:p>
    <w:p>
      <w:pPr>
        <w:pStyle w:val="Normal"/>
        <w:rPr/>
      </w:pPr>
      <w:r>
        <w:rPr/>
        <w:t xml:space="preserve">APELLIDOS/NOMBRE: </w:t>
      </w:r>
    </w:p>
    <w:p>
      <w:pPr>
        <w:pStyle w:val="Normal"/>
        <w:rPr/>
      </w:pPr>
      <w:r>
        <w:rPr/>
        <w:t>CENTRO DE TRABAJO:</w:t>
      </w:r>
    </w:p>
    <w:p>
      <w:pPr>
        <w:pStyle w:val="Normal"/>
        <w:rPr/>
      </w:pPr>
      <w:r>
        <w:rPr/>
        <w:t>CORREO ELECTRÓNICO</w: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 xml:space="preserve">CUOTAS DE INSCRIPCIÓN. </w:t>
      </w:r>
      <w:r>
        <w:rPr>
          <w:b w:val="false"/>
          <w:bCs w:val="false"/>
          <w:sz w:val="24"/>
        </w:rPr>
        <w:t>La inscripción incluye visualización de la Jornada en directo y en diferido durante un mes.</w:t>
      </w:r>
    </w:p>
    <w:tbl>
      <w:tblPr>
        <w:tblStyle w:val="Tablaconcuadrcula"/>
        <w:tblW w:w="410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1984"/>
      </w:tblGrid>
      <w:tr>
        <w:trPr/>
        <w:tc>
          <w:tcPr>
            <w:tcW w:w="212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4"/>
              </w:rPr>
            </w:pPr>
            <w:r>
              <w:rPr>
                <w:sz w:val="24"/>
              </w:rPr>
              <w:t>Socio ANCLEX</w:t>
            </w:r>
          </w:p>
        </w:tc>
        <w:tc>
          <w:tcPr>
            <w:tcW w:w="1984" w:type="dxa"/>
            <w:tcBorders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  <w:t>Sin cargo</w:t>
            </w:r>
          </w:p>
        </w:tc>
      </w:tr>
      <w:tr>
        <w:trPr/>
        <w:tc>
          <w:tcPr>
            <w:tcW w:w="212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4"/>
              </w:rPr>
            </w:pPr>
            <w:r>
              <w:rPr>
                <w:sz w:val="24"/>
              </w:rPr>
              <w:t>No socio</w:t>
            </w:r>
          </w:p>
        </w:tc>
        <w:tc>
          <w:tcPr>
            <w:tcW w:w="1984" w:type="dxa"/>
            <w:tcBorders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rFonts w:cs="Calibri" w:cstheme="minorHAnsi"/>
                <w:sz w:val="24"/>
              </w:rPr>
              <w:t>€</w:t>
            </w:r>
          </w:p>
        </w:tc>
      </w:tr>
      <w:tr>
        <w:trPr/>
        <w:tc>
          <w:tcPr>
            <w:tcW w:w="212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200"/>
              <w:rPr>
                <w:sz w:val="24"/>
              </w:rPr>
            </w:pPr>
            <w:r>
              <w:rPr/>
              <w:t>Residente no socio</w:t>
            </w:r>
          </w:p>
        </w:tc>
        <w:tc>
          <w:tcPr>
            <w:tcW w:w="1984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4"/>
              </w:rPr>
            </w:pPr>
            <w:r>
              <w:rPr/>
              <w:t xml:space="preserve">10 </w:t>
            </w:r>
            <w:r>
              <w:rPr>
                <w:rFonts w:cs="Calibri" w:cstheme="minorHAnsi"/>
                <w:sz w:val="24"/>
              </w:rPr>
              <w:t>€</w:t>
            </w:r>
          </w:p>
        </w:tc>
      </w:tr>
      <w:tr>
        <w:trPr/>
        <w:tc>
          <w:tcPr>
            <w:tcW w:w="212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4"/>
              </w:rPr>
            </w:pPr>
            <w:r>
              <w:rPr>
                <w:sz w:val="24"/>
              </w:rPr>
              <w:t>Acuerdo SOCILAB</w:t>
            </w:r>
          </w:p>
        </w:tc>
        <w:tc>
          <w:tcPr>
            <w:tcW w:w="1984" w:type="dxa"/>
            <w:tcBorders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4"/>
              </w:rPr>
            </w:pPr>
            <w:r>
              <w:rPr>
                <w:sz w:val="24"/>
              </w:rPr>
              <w:t>5 plazas sin cargo</w:t>
            </w:r>
          </w:p>
        </w:tc>
      </w:tr>
    </w:tbl>
    <w:p>
      <w:pPr>
        <w:pStyle w:val="Normal"/>
        <w:rPr>
          <w:b/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69928164">
                <wp:simplePos x="0" y="0"/>
                <wp:positionH relativeFrom="column">
                  <wp:posOffset>2110740</wp:posOffset>
                </wp:positionH>
                <wp:positionV relativeFrom="paragraph">
                  <wp:posOffset>311150</wp:posOffset>
                </wp:positionV>
                <wp:extent cx="220345" cy="191770"/>
                <wp:effectExtent l="0" t="0" r="9525" b="0"/>
                <wp:wrapNone/>
                <wp:docPr id="1" name="4 Marco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" cy="19116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rgbClr val="000000"/>
                        </a:solidFill>
                        <a:ln w="255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 wp14:anchorId="668818A1">
                <wp:simplePos x="0" y="0"/>
                <wp:positionH relativeFrom="column">
                  <wp:posOffset>2910840</wp:posOffset>
                </wp:positionH>
                <wp:positionV relativeFrom="paragraph">
                  <wp:posOffset>311150</wp:posOffset>
                </wp:positionV>
                <wp:extent cx="220345" cy="191770"/>
                <wp:effectExtent l="0" t="0" r="9525" b="0"/>
                <wp:wrapNone/>
                <wp:docPr id="2" name="5 Marco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" cy="191160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rgbClr val="000000"/>
                        </a:solidFill>
                        <a:ln w="255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SOCIO DE ANCLEX:                     SI                NO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030" w:leader="none"/>
        </w:tabs>
        <w:rPr>
          <w:b/>
          <w:b/>
          <w:sz w:val="24"/>
          <w:lang w:eastAsia="es-ES"/>
        </w:rPr>
      </w:pPr>
      <w:r>
        <w:rPr/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030" w:leader="none"/>
        </w:tabs>
        <w:rPr>
          <w:b/>
          <w:b/>
          <w:sz w:val="24"/>
          <w:lang w:eastAsia="es-ES"/>
        </w:rPr>
      </w:pPr>
      <w:r>
        <w:rPr>
          <w:b/>
          <w:sz w:val="24"/>
          <w:lang w:eastAsia="es-ES"/>
        </w:rPr>
        <w:t>Plazas SOCILAB :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030" w:leader="none"/>
        </w:tabs>
        <w:rPr>
          <w:b/>
          <w:b/>
          <w:sz w:val="24"/>
          <w:lang w:eastAsia="es-ES"/>
        </w:rPr>
      </w:pPr>
      <w:r>
        <w:rPr>
          <w:b w:val="false"/>
          <w:bCs w:val="false"/>
          <w:sz w:val="24"/>
          <w:lang w:eastAsia="es-ES"/>
        </w:rPr>
        <w:t>Asociación que solicita la inscripción: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030" w:leader="none"/>
        </w:tabs>
        <w:rPr>
          <w:b/>
          <w:b/>
          <w:sz w:val="24"/>
          <w:lang w:eastAsia="es-ES"/>
        </w:rPr>
      </w:pPr>
      <w:r>
        <w:rPr>
          <w:b w:val="false"/>
          <w:bCs w:val="false"/>
          <w:sz w:val="24"/>
          <w:lang w:eastAsia="es-ES"/>
        </w:rPr>
        <w:tab/>
      </w:r>
    </w:p>
    <w:p>
      <w:pPr>
        <w:pStyle w:val="Normal"/>
        <w:rPr>
          <w:b/>
          <w:b/>
          <w:sz w:val="24"/>
        </w:rPr>
      </w:pPr>
      <w:r>
        <w:rPr>
          <w:b/>
          <w:sz w:val="24"/>
        </w:rPr>
        <w:t>FORMA DE PAGO:</w:t>
      </w:r>
    </w:p>
    <w:p>
      <w:pPr>
        <w:pStyle w:val="Normal"/>
        <w:rPr>
          <w:sz w:val="24"/>
        </w:rPr>
      </w:pPr>
      <w:r>
        <w:rPr>
          <w:sz w:val="24"/>
        </w:rPr>
        <w:t>Transferencia bancaria a ANCLEX</w:t>
      </w:r>
    </w:p>
    <w:p>
      <w:pPr>
        <w:pStyle w:val="Normal"/>
        <w:rPr>
          <w:sz w:val="24"/>
        </w:rPr>
      </w:pPr>
      <w:r>
        <w:rPr>
          <w:sz w:val="24"/>
        </w:rPr>
        <w:t>Caja Amendralejo: ES51 3001 0053 03 5320002709</w:t>
      </w:r>
    </w:p>
    <w:p>
      <w:pPr>
        <w:pStyle w:val="Normal"/>
        <w:rPr>
          <w:sz w:val="24"/>
        </w:rPr>
      </w:pPr>
      <w:r>
        <w:rPr>
          <w:sz w:val="24"/>
        </w:rPr>
        <w:t xml:space="preserve">Imprescindible remitir boletín de inscripción, copia de la transferencia bancaria y justificante de estar realizando la residencia </w:t>
      </w:r>
      <w:r>
        <w:rPr>
          <w:sz w:val="24"/>
        </w:rPr>
        <w:t xml:space="preserve">a: </w:t>
      </w:r>
      <w:hyperlink r:id="rId2">
        <w:r>
          <w:rPr>
            <w:rStyle w:val="EnlacedeInternet"/>
            <w:sz w:val="24"/>
          </w:rPr>
          <w:t>anclex@gmail.com</w:t>
        </w:r>
      </w:hyperlink>
    </w:p>
    <w:p>
      <w:pPr>
        <w:pStyle w:val="Normal"/>
        <w:spacing w:before="0" w:after="200"/>
        <w:rPr>
          <w:b/>
          <w:b/>
          <w:sz w:val="24"/>
          <w:u w:val="single"/>
        </w:rPr>
      </w:pPr>
      <w:r>
        <w:rPr>
          <w:b/>
          <w:sz w:val="24"/>
          <w:u w:val="single"/>
        </w:rPr>
        <w:t>Fecha límite: 12 de Noviembre de 2021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basedOn w:val="DefaultParagraphFont"/>
    <w:uiPriority w:val="99"/>
    <w:unhideWhenUsed/>
    <w:rsid w:val="007765c1"/>
    <w:rPr>
      <w:color w:val="0000FF" w:themeColor="hyperlink"/>
      <w:u w:val="single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881e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nclex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LibreOffice/6.4.2.2$Windows_X86_64 LibreOffice_project/4e471d8c02c9c90f512f7f9ead8875b57fcb1ec3</Application>
  <Pages>1</Pages>
  <Words>117</Words>
  <Characters>665</Characters>
  <CharactersWithSpaces>795</CharactersWithSpaces>
  <Paragraphs>25</Paragraphs>
  <Company>Luffi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2018-10-03T15:56:00Z</dcterms:created>
  <dc:creator>Santiago Montero Sanguino</dc:creator>
  <dc:description/>
  <dc:language>es-ES</dc:language>
  <cp:lastModifiedBy/>
  <dcterms:modified xsi:type="dcterms:W3CDTF">2021-10-06T09:06:15Z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Luffi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